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221" w:rsidRPr="00CB352A" w:rsidRDefault="00E34DEF" w:rsidP="00C42221">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0C2497">
        <w:rPr>
          <w:noProof/>
        </w:rPr>
        <w:pict>
          <v:rect id="正方形/長方形 1" o:spid="_x0000_s1026" style="position:absolute;left:0;text-align:left;margin-left:-19.8pt;margin-top:.5pt;width:471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" filled="f" strokecolor="black [3213]" strokeweight=".25pt"/>
        </w:pict>
      </w:r>
      <w:r w:rsidR="0097528E">
        <w:rPr>
          <w:rFonts w:asciiTheme="majorEastAsia" w:eastAsiaTheme="majorEastAsia" w:hAnsiTheme="majorEastAsia" w:hint="eastAsia"/>
          <w:sz w:val="28"/>
          <w:szCs w:val="28"/>
        </w:rPr>
        <w:t>租税に関する訴訟の補佐</w:t>
      </w:r>
      <w:r w:rsidR="00E74BF2">
        <w:rPr>
          <w:rFonts w:asciiTheme="majorEastAsia" w:eastAsiaTheme="majorEastAsia" w:hAnsiTheme="majorEastAsia" w:hint="eastAsia"/>
          <w:sz w:val="28"/>
          <w:szCs w:val="28"/>
        </w:rPr>
        <w:t>人制度</w:t>
      </w:r>
      <w:r>
        <w:rPr>
          <w:rFonts w:asciiTheme="majorEastAsia" w:eastAsiaTheme="majorEastAsia" w:hAnsiTheme="majorEastAsia" w:hint="eastAsia"/>
          <w:sz w:val="28"/>
          <w:szCs w:val="28"/>
        </w:rPr>
        <w:t>」大学院等特設講座（秋学期）</w:t>
      </w:r>
    </w:p>
    <w:p w:rsidR="00685A14" w:rsidRPr="00685A14" w:rsidRDefault="00685A14" w:rsidP="001C2129">
      <w:r>
        <w:rPr>
          <w:rFonts w:asciiTheme="majorEastAsia" w:eastAsiaTheme="majorEastAsia" w:hAnsiTheme="majorEastAsia" w:hint="eastAsia"/>
          <w:sz w:val="48"/>
          <w:szCs w:val="48"/>
        </w:rPr>
        <w:t>早稲田</w:t>
      </w:r>
      <w:r w:rsidR="00C42221" w:rsidRPr="00CB352A">
        <w:rPr>
          <w:rFonts w:asciiTheme="majorEastAsia" w:eastAsiaTheme="majorEastAsia" w:hAnsiTheme="majorEastAsia" w:hint="eastAsia"/>
          <w:sz w:val="48"/>
          <w:szCs w:val="48"/>
        </w:rPr>
        <w:t>大学</w:t>
      </w:r>
      <w:r w:rsidR="0071404A">
        <w:rPr>
          <w:rFonts w:asciiTheme="majorEastAsia" w:eastAsiaTheme="majorEastAsia" w:hAnsiTheme="majorEastAsia" w:hint="eastAsia"/>
          <w:sz w:val="48"/>
          <w:szCs w:val="48"/>
        </w:rPr>
        <w:t>大学院</w:t>
      </w:r>
      <w:r w:rsidR="006F2BD0">
        <w:rPr>
          <w:rFonts w:asciiTheme="majorEastAsia" w:eastAsiaTheme="majorEastAsia" w:hAnsiTheme="majorEastAsia" w:hint="eastAsia"/>
          <w:sz w:val="24"/>
          <w:szCs w:val="24"/>
        </w:rPr>
        <w:t xml:space="preserve">　</w:t>
      </w:r>
    </w:p>
    <w:p w:rsidR="00685A14" w:rsidRDefault="00685A14" w:rsidP="001C2129"/>
    <w:p w:rsidR="00F5094E" w:rsidRDefault="00F5094E" w:rsidP="00685A14">
      <w:r>
        <w:rPr>
          <w:rFonts w:hint="eastAsia"/>
        </w:rPr>
        <w:t xml:space="preserve">　早稲田大学法務教育研究センターと提携し、平成</w:t>
      </w:r>
      <w:r>
        <w:rPr>
          <w:rFonts w:hint="eastAsia"/>
        </w:rPr>
        <w:t>27</w:t>
      </w:r>
      <w:r>
        <w:rPr>
          <w:rFonts w:hint="eastAsia"/>
        </w:rPr>
        <w:t>年度特設講座（秋学期）を開設いたします。会員各位におかれましては、是非受講いただきますようご案内いたします。</w:t>
      </w:r>
    </w:p>
    <w:p w:rsidR="00F5094E" w:rsidRDefault="00F5094E" w:rsidP="00685A14"/>
    <w:p w:rsidR="00F5094E" w:rsidRPr="00F5094E" w:rsidRDefault="00F5094E" w:rsidP="00685A14">
      <w:pPr>
        <w:rPr>
          <w:rFonts w:ascii="HG丸ｺﾞｼｯｸM-PRO" w:eastAsia="HG丸ｺﾞｼｯｸM-PRO" w:hAnsi="HG丸ｺﾞｼｯｸM-PRO"/>
          <w:sz w:val="24"/>
        </w:rPr>
      </w:pPr>
      <w:r w:rsidRPr="00F5094E">
        <w:rPr>
          <w:rFonts w:ascii="HG丸ｺﾞｼｯｸM-PRO" w:eastAsia="HG丸ｺﾞｼｯｸM-PRO" w:hAnsi="HG丸ｺﾞｼｯｸM-PRO" w:hint="eastAsia"/>
          <w:sz w:val="24"/>
        </w:rPr>
        <w:t>≪講座の開設趣旨≫</w:t>
      </w:r>
    </w:p>
    <w:p w:rsidR="00F5094E" w:rsidRDefault="00F5094E" w:rsidP="00685A14">
      <w:r>
        <w:rPr>
          <w:rFonts w:hint="eastAsia"/>
        </w:rPr>
        <w:t xml:space="preserve">　「補佐人を行う税理士にとって必要な法律を体系的に学ぶ」ことを目的に本特設講座を開設いたします。前年度より、春学期を基礎編、秋学期を実践編とし、前・後期制にしました。</w:t>
      </w:r>
    </w:p>
    <w:p w:rsidR="00F5094E" w:rsidRDefault="00F5094E" w:rsidP="00685A14"/>
    <w:p w:rsidR="00685A14" w:rsidRPr="00F5094E" w:rsidRDefault="00685A14" w:rsidP="00685A14">
      <w:pPr>
        <w:rPr>
          <w:rFonts w:ascii="HG丸ｺﾞｼｯｸM-PRO" w:eastAsia="HG丸ｺﾞｼｯｸM-PRO" w:hAnsi="HG丸ｺﾞｼｯｸM-PRO"/>
          <w:sz w:val="24"/>
        </w:rPr>
      </w:pPr>
      <w:r w:rsidRPr="00F5094E">
        <w:rPr>
          <w:rFonts w:ascii="HG丸ｺﾞｼｯｸM-PRO" w:eastAsia="HG丸ｺﾞｼｯｸM-PRO" w:hAnsi="HG丸ｺﾞｼｯｸM-PRO" w:hint="eastAsia"/>
          <w:sz w:val="24"/>
        </w:rPr>
        <w:t>≪講座について≫</w:t>
      </w:r>
    </w:p>
    <w:p w:rsidR="00685A14" w:rsidRPr="00F5094E" w:rsidRDefault="00F5094E" w:rsidP="00685A14">
      <w:pPr>
        <w:rPr>
          <w:rFonts w:ascii="HG丸ｺﾞｼｯｸM-PRO" w:eastAsia="HG丸ｺﾞｼｯｸM-PRO" w:hAnsi="HG丸ｺﾞｼｯｸM-PRO"/>
          <w:sz w:val="22"/>
        </w:rPr>
      </w:pPr>
      <w:r w:rsidRPr="00F5094E">
        <w:rPr>
          <w:rFonts w:ascii="HG丸ｺﾞｼｯｸM-PRO" w:eastAsia="HG丸ｺﾞｼｯｸM-PRO" w:hAnsi="HG丸ｺﾞｼｯｸM-PRO" w:hint="eastAsia"/>
          <w:sz w:val="22"/>
        </w:rPr>
        <w:t>１．講座（カリキュラム）概要</w:t>
      </w:r>
    </w:p>
    <w:tbl>
      <w:tblPr>
        <w:tblStyle w:val="a9"/>
        <w:tblW w:w="0" w:type="auto"/>
        <w:tblLook w:val="04A0" w:firstRow="1" w:lastRow="0" w:firstColumn="1" w:lastColumn="0" w:noHBand="0" w:noVBand="1"/>
      </w:tblPr>
      <w:tblGrid>
        <w:gridCol w:w="1668"/>
        <w:gridCol w:w="2409"/>
        <w:gridCol w:w="2694"/>
        <w:gridCol w:w="1931"/>
      </w:tblGrid>
      <w:tr w:rsidR="00685A14" w:rsidTr="00F5094E">
        <w:tc>
          <w:tcPr>
            <w:tcW w:w="1668" w:type="dxa"/>
          </w:tcPr>
          <w:p w:rsidR="00685A14" w:rsidRPr="006D26D6" w:rsidRDefault="00685A14" w:rsidP="00685A14">
            <w:pPr>
              <w:rPr>
                <w:sz w:val="16"/>
                <w:szCs w:val="16"/>
              </w:rPr>
            </w:pPr>
          </w:p>
        </w:tc>
        <w:tc>
          <w:tcPr>
            <w:tcW w:w="2409" w:type="dxa"/>
          </w:tcPr>
          <w:p w:rsidR="00685A14" w:rsidRPr="006D26D6" w:rsidRDefault="00685A14" w:rsidP="00685A14">
            <w:pPr>
              <w:rPr>
                <w:sz w:val="16"/>
                <w:szCs w:val="16"/>
              </w:rPr>
            </w:pPr>
            <w:r w:rsidRPr="00F5094E">
              <w:rPr>
                <w:rFonts w:hint="eastAsia"/>
                <w:sz w:val="18"/>
                <w:szCs w:val="16"/>
              </w:rPr>
              <w:t>科目</w:t>
            </w:r>
          </w:p>
        </w:tc>
        <w:tc>
          <w:tcPr>
            <w:tcW w:w="2694" w:type="dxa"/>
          </w:tcPr>
          <w:p w:rsidR="00685A14" w:rsidRPr="006D26D6" w:rsidRDefault="00685A14" w:rsidP="00685A14">
            <w:pPr>
              <w:rPr>
                <w:sz w:val="16"/>
                <w:szCs w:val="16"/>
              </w:rPr>
            </w:pPr>
            <w:r w:rsidRPr="00F5094E">
              <w:rPr>
                <w:rFonts w:hint="eastAsia"/>
                <w:sz w:val="18"/>
                <w:szCs w:val="16"/>
              </w:rPr>
              <w:t>担当講師</w:t>
            </w:r>
          </w:p>
        </w:tc>
        <w:tc>
          <w:tcPr>
            <w:tcW w:w="1931" w:type="dxa"/>
          </w:tcPr>
          <w:p w:rsidR="00685A14" w:rsidRPr="006D26D6" w:rsidRDefault="00685A14" w:rsidP="00685A14">
            <w:pPr>
              <w:rPr>
                <w:sz w:val="16"/>
                <w:szCs w:val="16"/>
              </w:rPr>
            </w:pPr>
            <w:r w:rsidRPr="00F5094E">
              <w:rPr>
                <w:rFonts w:hint="eastAsia"/>
                <w:sz w:val="18"/>
                <w:szCs w:val="16"/>
              </w:rPr>
              <w:t>時間</w:t>
            </w:r>
          </w:p>
        </w:tc>
      </w:tr>
      <w:tr w:rsidR="00685A14" w:rsidTr="00F5094E">
        <w:tc>
          <w:tcPr>
            <w:tcW w:w="1668" w:type="dxa"/>
            <w:vMerge w:val="restart"/>
            <w:vAlign w:val="center"/>
          </w:tcPr>
          <w:p w:rsidR="00685A14" w:rsidRPr="00F5094E" w:rsidRDefault="00685A14" w:rsidP="006D26D6">
            <w:pPr>
              <w:jc w:val="center"/>
              <w:rPr>
                <w:sz w:val="18"/>
                <w:szCs w:val="16"/>
              </w:rPr>
            </w:pPr>
            <w:r w:rsidRPr="00F5094E">
              <w:rPr>
                <w:rFonts w:hint="eastAsia"/>
                <w:sz w:val="18"/>
                <w:szCs w:val="16"/>
              </w:rPr>
              <w:t>基礎編</w:t>
            </w:r>
          </w:p>
          <w:p w:rsidR="00685A14" w:rsidRPr="006D26D6" w:rsidRDefault="00685A14" w:rsidP="006D26D6">
            <w:pPr>
              <w:jc w:val="center"/>
              <w:rPr>
                <w:sz w:val="16"/>
                <w:szCs w:val="16"/>
              </w:rPr>
            </w:pPr>
            <w:r w:rsidRPr="00F5094E">
              <w:rPr>
                <w:rFonts w:hint="eastAsia"/>
                <w:sz w:val="18"/>
                <w:szCs w:val="16"/>
              </w:rPr>
              <w:t>（春学期）</w:t>
            </w:r>
          </w:p>
        </w:tc>
        <w:tc>
          <w:tcPr>
            <w:tcW w:w="2409" w:type="dxa"/>
          </w:tcPr>
          <w:p w:rsidR="00685A14" w:rsidRPr="00F5094E" w:rsidRDefault="00E67B1A" w:rsidP="00685A14">
            <w:pPr>
              <w:rPr>
                <w:sz w:val="18"/>
                <w:szCs w:val="16"/>
              </w:rPr>
            </w:pPr>
            <w:r w:rsidRPr="00F5094E">
              <w:rPr>
                <w:rFonts w:hint="eastAsia"/>
                <w:sz w:val="18"/>
                <w:szCs w:val="16"/>
              </w:rPr>
              <w:t>税務手続・争訟法</w:t>
            </w:r>
          </w:p>
          <w:p w:rsidR="006D26D6" w:rsidRPr="006D26D6" w:rsidRDefault="00E67B1A" w:rsidP="00685A14">
            <w:pPr>
              <w:rPr>
                <w:sz w:val="16"/>
                <w:szCs w:val="16"/>
              </w:rPr>
            </w:pPr>
            <w:r w:rsidRPr="00F5094E">
              <w:rPr>
                <w:rFonts w:hint="eastAsia"/>
                <w:sz w:val="18"/>
                <w:szCs w:val="16"/>
              </w:rPr>
              <w:t>（国税通則法</w:t>
            </w:r>
            <w:r w:rsidR="006D26D6" w:rsidRPr="00F5094E">
              <w:rPr>
                <w:rFonts w:hint="eastAsia"/>
                <w:sz w:val="18"/>
                <w:szCs w:val="16"/>
              </w:rPr>
              <w:t>等）</w:t>
            </w:r>
          </w:p>
        </w:tc>
        <w:tc>
          <w:tcPr>
            <w:tcW w:w="2694" w:type="dxa"/>
          </w:tcPr>
          <w:p w:rsidR="00E67B1A" w:rsidRPr="00F5094E" w:rsidRDefault="00E67B1A" w:rsidP="00E67B1A">
            <w:pPr>
              <w:rPr>
                <w:sz w:val="18"/>
                <w:szCs w:val="16"/>
              </w:rPr>
            </w:pPr>
            <w:r w:rsidRPr="00F5094E">
              <w:rPr>
                <w:rFonts w:hint="eastAsia"/>
                <w:sz w:val="18"/>
                <w:szCs w:val="16"/>
              </w:rPr>
              <w:t>品川　芳宣　氏</w:t>
            </w:r>
          </w:p>
          <w:p w:rsidR="006D26D6" w:rsidRPr="006D26D6" w:rsidRDefault="00E67B1A" w:rsidP="00E67B1A">
            <w:pPr>
              <w:rPr>
                <w:sz w:val="16"/>
                <w:szCs w:val="16"/>
              </w:rPr>
            </w:pPr>
            <w:r w:rsidRPr="00F5094E">
              <w:rPr>
                <w:rFonts w:hint="eastAsia"/>
                <w:sz w:val="18"/>
                <w:szCs w:val="16"/>
              </w:rPr>
              <w:t>（元早稲田大学大学院教授）</w:t>
            </w:r>
          </w:p>
        </w:tc>
        <w:tc>
          <w:tcPr>
            <w:tcW w:w="1931" w:type="dxa"/>
          </w:tcPr>
          <w:p w:rsidR="006D26D6" w:rsidRPr="00F5094E" w:rsidRDefault="006D26D6" w:rsidP="00685A14">
            <w:pPr>
              <w:rPr>
                <w:sz w:val="18"/>
                <w:szCs w:val="16"/>
              </w:rPr>
            </w:pPr>
            <w:r w:rsidRPr="00F5094E">
              <w:rPr>
                <w:rFonts w:hint="eastAsia"/>
                <w:sz w:val="18"/>
                <w:szCs w:val="16"/>
              </w:rPr>
              <w:t>３限</w:t>
            </w:r>
          </w:p>
          <w:p w:rsidR="00685A14" w:rsidRPr="006D26D6" w:rsidRDefault="006D26D6" w:rsidP="00685A14">
            <w:pPr>
              <w:rPr>
                <w:sz w:val="16"/>
                <w:szCs w:val="16"/>
              </w:rPr>
            </w:pPr>
            <w:r w:rsidRPr="00F5094E">
              <w:rPr>
                <w:rFonts w:hint="eastAsia"/>
                <w:sz w:val="18"/>
                <w:szCs w:val="16"/>
              </w:rPr>
              <w:t>（</w:t>
            </w:r>
            <w:r w:rsidRPr="00F5094E">
              <w:rPr>
                <w:rFonts w:hint="eastAsia"/>
                <w:sz w:val="18"/>
                <w:szCs w:val="16"/>
              </w:rPr>
              <w:t>13</w:t>
            </w:r>
            <w:r w:rsidRPr="00F5094E">
              <w:rPr>
                <w:rFonts w:hint="eastAsia"/>
                <w:sz w:val="18"/>
                <w:szCs w:val="16"/>
              </w:rPr>
              <w:t>：</w:t>
            </w:r>
            <w:r w:rsidRPr="00F5094E">
              <w:rPr>
                <w:rFonts w:hint="eastAsia"/>
                <w:sz w:val="18"/>
                <w:szCs w:val="16"/>
              </w:rPr>
              <w:t>00</w:t>
            </w:r>
            <w:r w:rsidRPr="00F5094E">
              <w:rPr>
                <w:rFonts w:hint="eastAsia"/>
                <w:sz w:val="18"/>
                <w:szCs w:val="16"/>
              </w:rPr>
              <w:t>～</w:t>
            </w:r>
            <w:r w:rsidRPr="00F5094E">
              <w:rPr>
                <w:rFonts w:hint="eastAsia"/>
                <w:sz w:val="18"/>
                <w:szCs w:val="16"/>
              </w:rPr>
              <w:t>14</w:t>
            </w:r>
            <w:r w:rsidRPr="00F5094E">
              <w:rPr>
                <w:rFonts w:hint="eastAsia"/>
                <w:sz w:val="18"/>
                <w:szCs w:val="16"/>
              </w:rPr>
              <w:t>：</w:t>
            </w:r>
            <w:r w:rsidRPr="00F5094E">
              <w:rPr>
                <w:rFonts w:hint="eastAsia"/>
                <w:sz w:val="18"/>
                <w:szCs w:val="16"/>
              </w:rPr>
              <w:t>30</w:t>
            </w:r>
            <w:r w:rsidRPr="00F5094E">
              <w:rPr>
                <w:rFonts w:hint="eastAsia"/>
                <w:sz w:val="18"/>
                <w:szCs w:val="16"/>
              </w:rPr>
              <w:t>）</w:t>
            </w:r>
          </w:p>
        </w:tc>
      </w:tr>
      <w:tr w:rsidR="00685A14" w:rsidTr="00F5094E">
        <w:tc>
          <w:tcPr>
            <w:tcW w:w="1668" w:type="dxa"/>
            <w:vMerge/>
            <w:tcBorders>
              <w:bottom w:val="single" w:sz="12" w:space="0" w:color="auto"/>
            </w:tcBorders>
            <w:vAlign w:val="center"/>
          </w:tcPr>
          <w:p w:rsidR="00685A14" w:rsidRPr="006D26D6" w:rsidRDefault="00685A14" w:rsidP="006D26D6">
            <w:pPr>
              <w:jc w:val="center"/>
              <w:rPr>
                <w:sz w:val="16"/>
                <w:szCs w:val="16"/>
              </w:rPr>
            </w:pPr>
          </w:p>
        </w:tc>
        <w:tc>
          <w:tcPr>
            <w:tcW w:w="2409" w:type="dxa"/>
            <w:tcBorders>
              <w:bottom w:val="single" w:sz="12" w:space="0" w:color="auto"/>
            </w:tcBorders>
          </w:tcPr>
          <w:p w:rsidR="00E67B1A" w:rsidRPr="00F5094E" w:rsidRDefault="00E67B1A" w:rsidP="00E67B1A">
            <w:pPr>
              <w:rPr>
                <w:sz w:val="18"/>
                <w:szCs w:val="16"/>
              </w:rPr>
            </w:pPr>
            <w:r w:rsidRPr="00F5094E">
              <w:rPr>
                <w:rFonts w:hint="eastAsia"/>
                <w:sz w:val="18"/>
                <w:szCs w:val="16"/>
              </w:rPr>
              <w:t>税務基礎法学</w:t>
            </w:r>
          </w:p>
          <w:p w:rsidR="006D26D6" w:rsidRPr="006D26D6" w:rsidRDefault="00E67B1A" w:rsidP="00E67B1A">
            <w:pPr>
              <w:rPr>
                <w:sz w:val="16"/>
                <w:szCs w:val="16"/>
              </w:rPr>
            </w:pPr>
            <w:r w:rsidRPr="00F5094E">
              <w:rPr>
                <w:rFonts w:hint="eastAsia"/>
                <w:sz w:val="18"/>
                <w:szCs w:val="16"/>
              </w:rPr>
              <w:t>（行政法・行政訴訟等）</w:t>
            </w:r>
          </w:p>
        </w:tc>
        <w:tc>
          <w:tcPr>
            <w:tcW w:w="2694" w:type="dxa"/>
            <w:tcBorders>
              <w:bottom w:val="single" w:sz="12" w:space="0" w:color="auto"/>
            </w:tcBorders>
          </w:tcPr>
          <w:p w:rsidR="00E67B1A" w:rsidRPr="00F5094E" w:rsidRDefault="00E67B1A" w:rsidP="00E67B1A">
            <w:pPr>
              <w:rPr>
                <w:sz w:val="18"/>
                <w:szCs w:val="16"/>
              </w:rPr>
            </w:pPr>
            <w:r w:rsidRPr="00F5094E">
              <w:rPr>
                <w:rFonts w:hint="eastAsia"/>
                <w:sz w:val="18"/>
                <w:szCs w:val="16"/>
              </w:rPr>
              <w:t>首藤　重幸　氏</w:t>
            </w:r>
          </w:p>
          <w:p w:rsidR="006D26D6" w:rsidRPr="006D26D6" w:rsidRDefault="00E67B1A" w:rsidP="00E67B1A">
            <w:pPr>
              <w:rPr>
                <w:sz w:val="16"/>
                <w:szCs w:val="16"/>
              </w:rPr>
            </w:pPr>
            <w:r w:rsidRPr="00F5094E">
              <w:rPr>
                <w:rFonts w:hint="eastAsia"/>
                <w:sz w:val="18"/>
                <w:szCs w:val="16"/>
              </w:rPr>
              <w:t>（早稲田大学大学院教授）</w:t>
            </w:r>
          </w:p>
        </w:tc>
        <w:tc>
          <w:tcPr>
            <w:tcW w:w="1931" w:type="dxa"/>
            <w:tcBorders>
              <w:bottom w:val="single" w:sz="12" w:space="0" w:color="auto"/>
            </w:tcBorders>
          </w:tcPr>
          <w:p w:rsidR="00685A14" w:rsidRPr="00F5094E" w:rsidRDefault="006D26D6" w:rsidP="00685A14">
            <w:pPr>
              <w:rPr>
                <w:sz w:val="18"/>
                <w:szCs w:val="16"/>
              </w:rPr>
            </w:pPr>
            <w:r w:rsidRPr="00F5094E">
              <w:rPr>
                <w:rFonts w:hint="eastAsia"/>
                <w:sz w:val="18"/>
                <w:szCs w:val="16"/>
              </w:rPr>
              <w:t>４限</w:t>
            </w:r>
          </w:p>
          <w:p w:rsidR="006D26D6" w:rsidRPr="006D26D6" w:rsidRDefault="006D26D6" w:rsidP="00685A14">
            <w:pPr>
              <w:rPr>
                <w:sz w:val="16"/>
                <w:szCs w:val="16"/>
              </w:rPr>
            </w:pPr>
            <w:r w:rsidRPr="00F5094E">
              <w:rPr>
                <w:rFonts w:hint="eastAsia"/>
                <w:sz w:val="18"/>
                <w:szCs w:val="16"/>
              </w:rPr>
              <w:t>（</w:t>
            </w:r>
            <w:r w:rsidRPr="00F5094E">
              <w:rPr>
                <w:rFonts w:hint="eastAsia"/>
                <w:sz w:val="18"/>
                <w:szCs w:val="16"/>
              </w:rPr>
              <w:t>14</w:t>
            </w:r>
            <w:r w:rsidRPr="00F5094E">
              <w:rPr>
                <w:rFonts w:hint="eastAsia"/>
                <w:sz w:val="18"/>
                <w:szCs w:val="16"/>
              </w:rPr>
              <w:t>：</w:t>
            </w:r>
            <w:r w:rsidRPr="00F5094E">
              <w:rPr>
                <w:rFonts w:hint="eastAsia"/>
                <w:sz w:val="18"/>
                <w:szCs w:val="16"/>
              </w:rPr>
              <w:t>45</w:t>
            </w:r>
            <w:r w:rsidRPr="00F5094E">
              <w:rPr>
                <w:rFonts w:hint="eastAsia"/>
                <w:sz w:val="18"/>
                <w:szCs w:val="16"/>
              </w:rPr>
              <w:t>～</w:t>
            </w:r>
            <w:r w:rsidRPr="00F5094E">
              <w:rPr>
                <w:rFonts w:hint="eastAsia"/>
                <w:sz w:val="18"/>
                <w:szCs w:val="16"/>
              </w:rPr>
              <w:t>16</w:t>
            </w:r>
            <w:r w:rsidRPr="00F5094E">
              <w:rPr>
                <w:rFonts w:hint="eastAsia"/>
                <w:sz w:val="18"/>
                <w:szCs w:val="16"/>
              </w:rPr>
              <w:t>：</w:t>
            </w:r>
            <w:r w:rsidRPr="00F5094E">
              <w:rPr>
                <w:rFonts w:hint="eastAsia"/>
                <w:sz w:val="18"/>
                <w:szCs w:val="16"/>
              </w:rPr>
              <w:t>15</w:t>
            </w:r>
            <w:r w:rsidRPr="006D26D6">
              <w:rPr>
                <w:rFonts w:hint="eastAsia"/>
                <w:sz w:val="16"/>
                <w:szCs w:val="16"/>
              </w:rPr>
              <w:t>）</w:t>
            </w:r>
          </w:p>
        </w:tc>
      </w:tr>
      <w:tr w:rsidR="006D26D6" w:rsidTr="00F5094E">
        <w:tc>
          <w:tcPr>
            <w:tcW w:w="1668" w:type="dxa"/>
            <w:vMerge w:val="restart"/>
            <w:tcBorders>
              <w:top w:val="single" w:sz="12" w:space="0" w:color="auto"/>
              <w:left w:val="single" w:sz="12" w:space="0" w:color="auto"/>
            </w:tcBorders>
            <w:vAlign w:val="center"/>
          </w:tcPr>
          <w:p w:rsidR="006D26D6" w:rsidRPr="00F5094E" w:rsidRDefault="006D26D6" w:rsidP="006D26D6">
            <w:pPr>
              <w:jc w:val="center"/>
              <w:rPr>
                <w:sz w:val="18"/>
                <w:szCs w:val="16"/>
              </w:rPr>
            </w:pPr>
            <w:r w:rsidRPr="00F5094E">
              <w:rPr>
                <w:rFonts w:hint="eastAsia"/>
                <w:sz w:val="18"/>
                <w:szCs w:val="16"/>
              </w:rPr>
              <w:t>実践編</w:t>
            </w:r>
          </w:p>
          <w:p w:rsidR="006D26D6" w:rsidRPr="006D26D6" w:rsidRDefault="006D26D6" w:rsidP="006D26D6">
            <w:pPr>
              <w:jc w:val="center"/>
              <w:rPr>
                <w:sz w:val="16"/>
                <w:szCs w:val="16"/>
              </w:rPr>
            </w:pPr>
            <w:r w:rsidRPr="00F5094E">
              <w:rPr>
                <w:rFonts w:hint="eastAsia"/>
                <w:sz w:val="18"/>
                <w:szCs w:val="16"/>
              </w:rPr>
              <w:t>（秋学期）</w:t>
            </w:r>
          </w:p>
        </w:tc>
        <w:tc>
          <w:tcPr>
            <w:tcW w:w="2409" w:type="dxa"/>
            <w:tcBorders>
              <w:top w:val="single" w:sz="12" w:space="0" w:color="auto"/>
            </w:tcBorders>
          </w:tcPr>
          <w:p w:rsidR="006D26D6" w:rsidRPr="00F5094E" w:rsidRDefault="006D26D6" w:rsidP="00685A14">
            <w:pPr>
              <w:rPr>
                <w:sz w:val="18"/>
                <w:szCs w:val="16"/>
              </w:rPr>
            </w:pPr>
            <w:r w:rsidRPr="00F5094E">
              <w:rPr>
                <w:rFonts w:hint="eastAsia"/>
                <w:sz w:val="18"/>
                <w:szCs w:val="16"/>
              </w:rPr>
              <w:t>税務訴訟実務</w:t>
            </w:r>
          </w:p>
          <w:p w:rsidR="006D26D6" w:rsidRPr="006D26D6" w:rsidRDefault="00984244" w:rsidP="00685A14">
            <w:pPr>
              <w:rPr>
                <w:sz w:val="16"/>
                <w:szCs w:val="16"/>
              </w:rPr>
            </w:pPr>
            <w:r w:rsidRPr="00F5094E">
              <w:rPr>
                <w:rFonts w:hint="eastAsia"/>
                <w:sz w:val="18"/>
                <w:szCs w:val="16"/>
              </w:rPr>
              <w:t>（模擬裁判あり</w:t>
            </w:r>
            <w:r w:rsidR="006D26D6" w:rsidRPr="00F5094E">
              <w:rPr>
                <w:rFonts w:hint="eastAsia"/>
                <w:sz w:val="18"/>
                <w:szCs w:val="16"/>
              </w:rPr>
              <w:t>）</w:t>
            </w:r>
          </w:p>
        </w:tc>
        <w:tc>
          <w:tcPr>
            <w:tcW w:w="2694" w:type="dxa"/>
            <w:tcBorders>
              <w:top w:val="single" w:sz="12" w:space="0" w:color="auto"/>
            </w:tcBorders>
          </w:tcPr>
          <w:p w:rsidR="006D26D6" w:rsidRPr="00F5094E" w:rsidRDefault="00984244" w:rsidP="00685A14">
            <w:pPr>
              <w:rPr>
                <w:sz w:val="18"/>
                <w:szCs w:val="16"/>
              </w:rPr>
            </w:pPr>
            <w:r w:rsidRPr="00F5094E">
              <w:rPr>
                <w:rFonts w:hint="eastAsia"/>
                <w:sz w:val="18"/>
                <w:szCs w:val="16"/>
              </w:rPr>
              <w:t>福岡　右武　氏</w:t>
            </w:r>
          </w:p>
          <w:p w:rsidR="00984244" w:rsidRPr="006D26D6" w:rsidRDefault="00984244" w:rsidP="00685A14">
            <w:pPr>
              <w:rPr>
                <w:sz w:val="16"/>
                <w:szCs w:val="16"/>
              </w:rPr>
            </w:pPr>
            <w:r w:rsidRPr="00F5094E">
              <w:rPr>
                <w:rFonts w:hint="eastAsia"/>
                <w:sz w:val="18"/>
                <w:szCs w:val="16"/>
              </w:rPr>
              <w:t>（元早稲田大学大学院教授）</w:t>
            </w:r>
          </w:p>
        </w:tc>
        <w:tc>
          <w:tcPr>
            <w:tcW w:w="1931" w:type="dxa"/>
            <w:tcBorders>
              <w:top w:val="single" w:sz="12" w:space="0" w:color="auto"/>
              <w:right w:val="single" w:sz="12" w:space="0" w:color="auto"/>
            </w:tcBorders>
          </w:tcPr>
          <w:p w:rsidR="006D26D6" w:rsidRPr="00F5094E" w:rsidRDefault="006D26D6" w:rsidP="006D26D6">
            <w:pPr>
              <w:rPr>
                <w:sz w:val="18"/>
                <w:szCs w:val="16"/>
              </w:rPr>
            </w:pPr>
            <w:r w:rsidRPr="00F5094E">
              <w:rPr>
                <w:rFonts w:hint="eastAsia"/>
                <w:sz w:val="18"/>
                <w:szCs w:val="16"/>
              </w:rPr>
              <w:t>３限</w:t>
            </w:r>
          </w:p>
          <w:p w:rsidR="006D26D6" w:rsidRPr="006D26D6" w:rsidRDefault="006D26D6" w:rsidP="006D26D6">
            <w:pPr>
              <w:rPr>
                <w:sz w:val="16"/>
                <w:szCs w:val="16"/>
              </w:rPr>
            </w:pPr>
            <w:r w:rsidRPr="00F5094E">
              <w:rPr>
                <w:rFonts w:hint="eastAsia"/>
                <w:sz w:val="18"/>
                <w:szCs w:val="16"/>
              </w:rPr>
              <w:t>（</w:t>
            </w:r>
            <w:r w:rsidRPr="00F5094E">
              <w:rPr>
                <w:rFonts w:hint="eastAsia"/>
                <w:sz w:val="18"/>
                <w:szCs w:val="16"/>
              </w:rPr>
              <w:t>13</w:t>
            </w:r>
            <w:r w:rsidRPr="00F5094E">
              <w:rPr>
                <w:rFonts w:hint="eastAsia"/>
                <w:sz w:val="18"/>
                <w:szCs w:val="16"/>
              </w:rPr>
              <w:t>：</w:t>
            </w:r>
            <w:r w:rsidRPr="00F5094E">
              <w:rPr>
                <w:rFonts w:hint="eastAsia"/>
                <w:sz w:val="18"/>
                <w:szCs w:val="16"/>
              </w:rPr>
              <w:t>00</w:t>
            </w:r>
            <w:r w:rsidRPr="00F5094E">
              <w:rPr>
                <w:rFonts w:hint="eastAsia"/>
                <w:sz w:val="18"/>
                <w:szCs w:val="16"/>
              </w:rPr>
              <w:t>～</w:t>
            </w:r>
            <w:r w:rsidRPr="00F5094E">
              <w:rPr>
                <w:rFonts w:hint="eastAsia"/>
                <w:sz w:val="18"/>
                <w:szCs w:val="16"/>
              </w:rPr>
              <w:t>14</w:t>
            </w:r>
            <w:r w:rsidRPr="00F5094E">
              <w:rPr>
                <w:rFonts w:hint="eastAsia"/>
                <w:sz w:val="18"/>
                <w:szCs w:val="16"/>
              </w:rPr>
              <w:t>：</w:t>
            </w:r>
            <w:r w:rsidRPr="00F5094E">
              <w:rPr>
                <w:rFonts w:hint="eastAsia"/>
                <w:sz w:val="18"/>
                <w:szCs w:val="16"/>
              </w:rPr>
              <w:t>30</w:t>
            </w:r>
            <w:r w:rsidRPr="00F5094E">
              <w:rPr>
                <w:rFonts w:hint="eastAsia"/>
                <w:sz w:val="18"/>
                <w:szCs w:val="16"/>
              </w:rPr>
              <w:t>）</w:t>
            </w:r>
          </w:p>
        </w:tc>
      </w:tr>
      <w:tr w:rsidR="006D26D6" w:rsidTr="00F5094E">
        <w:tc>
          <w:tcPr>
            <w:tcW w:w="1668" w:type="dxa"/>
            <w:vMerge/>
            <w:tcBorders>
              <w:left w:val="single" w:sz="12" w:space="0" w:color="auto"/>
              <w:bottom w:val="single" w:sz="12" w:space="0" w:color="auto"/>
            </w:tcBorders>
          </w:tcPr>
          <w:p w:rsidR="006D26D6" w:rsidRPr="006D26D6" w:rsidRDefault="006D26D6" w:rsidP="00685A14">
            <w:pPr>
              <w:rPr>
                <w:sz w:val="16"/>
                <w:szCs w:val="16"/>
              </w:rPr>
            </w:pPr>
          </w:p>
        </w:tc>
        <w:tc>
          <w:tcPr>
            <w:tcW w:w="2409" w:type="dxa"/>
            <w:tcBorders>
              <w:bottom w:val="single" w:sz="12" w:space="0" w:color="auto"/>
            </w:tcBorders>
          </w:tcPr>
          <w:p w:rsidR="006D26D6" w:rsidRPr="00F5094E" w:rsidRDefault="006D26D6" w:rsidP="00685A14">
            <w:pPr>
              <w:rPr>
                <w:sz w:val="18"/>
                <w:szCs w:val="16"/>
              </w:rPr>
            </w:pPr>
            <w:r w:rsidRPr="00F5094E">
              <w:rPr>
                <w:rFonts w:hint="eastAsia"/>
                <w:sz w:val="18"/>
                <w:szCs w:val="16"/>
              </w:rPr>
              <w:t>租税判例研究</w:t>
            </w:r>
          </w:p>
          <w:p w:rsidR="006D26D6" w:rsidRPr="006D26D6" w:rsidRDefault="006D26D6" w:rsidP="00685A14">
            <w:pPr>
              <w:rPr>
                <w:sz w:val="16"/>
                <w:szCs w:val="16"/>
              </w:rPr>
            </w:pPr>
          </w:p>
        </w:tc>
        <w:tc>
          <w:tcPr>
            <w:tcW w:w="2694" w:type="dxa"/>
            <w:tcBorders>
              <w:bottom w:val="single" w:sz="12" w:space="0" w:color="auto"/>
            </w:tcBorders>
          </w:tcPr>
          <w:p w:rsidR="006D26D6" w:rsidRPr="00F5094E" w:rsidRDefault="006D26D6" w:rsidP="006D26D6">
            <w:pPr>
              <w:rPr>
                <w:sz w:val="18"/>
                <w:szCs w:val="16"/>
              </w:rPr>
            </w:pPr>
            <w:r w:rsidRPr="00F5094E">
              <w:rPr>
                <w:rFonts w:hint="eastAsia"/>
                <w:sz w:val="18"/>
                <w:szCs w:val="16"/>
              </w:rPr>
              <w:t>品川　芳宣　氏</w:t>
            </w:r>
          </w:p>
          <w:p w:rsidR="006D26D6" w:rsidRPr="006D26D6" w:rsidRDefault="006D26D6" w:rsidP="006D26D6">
            <w:pPr>
              <w:rPr>
                <w:sz w:val="16"/>
                <w:szCs w:val="16"/>
              </w:rPr>
            </w:pPr>
            <w:r w:rsidRPr="00F5094E">
              <w:rPr>
                <w:rFonts w:hint="eastAsia"/>
                <w:sz w:val="18"/>
                <w:szCs w:val="16"/>
              </w:rPr>
              <w:t>（元早稲田大学大学院教授）</w:t>
            </w:r>
          </w:p>
        </w:tc>
        <w:tc>
          <w:tcPr>
            <w:tcW w:w="1931" w:type="dxa"/>
            <w:tcBorders>
              <w:bottom w:val="single" w:sz="12" w:space="0" w:color="auto"/>
              <w:right w:val="single" w:sz="12" w:space="0" w:color="auto"/>
            </w:tcBorders>
          </w:tcPr>
          <w:p w:rsidR="006D26D6" w:rsidRPr="00F5094E" w:rsidRDefault="006D26D6" w:rsidP="006D26D6">
            <w:pPr>
              <w:rPr>
                <w:sz w:val="18"/>
                <w:szCs w:val="16"/>
              </w:rPr>
            </w:pPr>
            <w:r w:rsidRPr="00F5094E">
              <w:rPr>
                <w:rFonts w:hint="eastAsia"/>
                <w:sz w:val="18"/>
                <w:szCs w:val="16"/>
              </w:rPr>
              <w:t>４限</w:t>
            </w:r>
          </w:p>
          <w:p w:rsidR="006D26D6" w:rsidRPr="006D26D6" w:rsidRDefault="006D26D6" w:rsidP="006D26D6">
            <w:pPr>
              <w:rPr>
                <w:sz w:val="16"/>
                <w:szCs w:val="16"/>
              </w:rPr>
            </w:pPr>
            <w:r w:rsidRPr="00F5094E">
              <w:rPr>
                <w:rFonts w:hint="eastAsia"/>
                <w:sz w:val="18"/>
                <w:szCs w:val="16"/>
              </w:rPr>
              <w:t>（</w:t>
            </w:r>
            <w:r w:rsidRPr="00F5094E">
              <w:rPr>
                <w:rFonts w:hint="eastAsia"/>
                <w:sz w:val="18"/>
                <w:szCs w:val="16"/>
              </w:rPr>
              <w:t>14</w:t>
            </w:r>
            <w:r w:rsidRPr="00F5094E">
              <w:rPr>
                <w:rFonts w:hint="eastAsia"/>
                <w:sz w:val="18"/>
                <w:szCs w:val="16"/>
              </w:rPr>
              <w:t>：</w:t>
            </w:r>
            <w:r w:rsidRPr="00F5094E">
              <w:rPr>
                <w:rFonts w:hint="eastAsia"/>
                <w:sz w:val="18"/>
                <w:szCs w:val="16"/>
              </w:rPr>
              <w:t>45</w:t>
            </w:r>
            <w:r w:rsidRPr="00F5094E">
              <w:rPr>
                <w:rFonts w:hint="eastAsia"/>
                <w:sz w:val="18"/>
                <w:szCs w:val="16"/>
              </w:rPr>
              <w:t>～</w:t>
            </w:r>
            <w:r w:rsidRPr="00F5094E">
              <w:rPr>
                <w:rFonts w:hint="eastAsia"/>
                <w:sz w:val="18"/>
                <w:szCs w:val="16"/>
              </w:rPr>
              <w:t>16</w:t>
            </w:r>
            <w:r w:rsidRPr="00F5094E">
              <w:rPr>
                <w:rFonts w:hint="eastAsia"/>
                <w:sz w:val="18"/>
                <w:szCs w:val="16"/>
              </w:rPr>
              <w:t>：</w:t>
            </w:r>
            <w:r w:rsidRPr="00F5094E">
              <w:rPr>
                <w:rFonts w:hint="eastAsia"/>
                <w:sz w:val="18"/>
                <w:szCs w:val="16"/>
              </w:rPr>
              <w:t>15</w:t>
            </w:r>
            <w:r w:rsidRPr="00F5094E">
              <w:rPr>
                <w:rFonts w:hint="eastAsia"/>
                <w:sz w:val="18"/>
                <w:szCs w:val="16"/>
              </w:rPr>
              <w:t>）</w:t>
            </w:r>
          </w:p>
        </w:tc>
      </w:tr>
    </w:tbl>
    <w:p w:rsidR="00685A14" w:rsidRDefault="00E34DEF" w:rsidP="00E34DEF">
      <w:pPr>
        <w:pStyle w:val="aa"/>
        <w:numPr>
          <w:ilvl w:val="0"/>
          <w:numId w:val="1"/>
        </w:numPr>
        <w:ind w:leftChars="0"/>
      </w:pPr>
      <w:r>
        <w:rPr>
          <w:rFonts w:hint="eastAsia"/>
        </w:rPr>
        <w:t>今回は、秋学期（実践編）の受講生募集となります。</w:t>
      </w:r>
    </w:p>
    <w:p w:rsidR="00685A14" w:rsidRDefault="00685A14" w:rsidP="00685A14">
      <w:r>
        <w:rPr>
          <w:rFonts w:hint="eastAsia"/>
        </w:rPr>
        <w:t>【履修期間】春学期：平成</w:t>
      </w:r>
      <w:r w:rsidR="00D96733">
        <w:rPr>
          <w:rFonts w:hint="eastAsia"/>
        </w:rPr>
        <w:t>27</w:t>
      </w:r>
      <w:r w:rsidR="000439C8">
        <w:rPr>
          <w:rFonts w:hint="eastAsia"/>
        </w:rPr>
        <w:t>年</w:t>
      </w:r>
      <w:r w:rsidR="000439C8">
        <w:rPr>
          <w:rFonts w:hint="eastAsia"/>
        </w:rPr>
        <w:t>4</w:t>
      </w:r>
      <w:r w:rsidR="000439C8">
        <w:rPr>
          <w:rFonts w:hint="eastAsia"/>
        </w:rPr>
        <w:t>月</w:t>
      </w:r>
      <w:r w:rsidR="002B40E3">
        <w:rPr>
          <w:rFonts w:hint="eastAsia"/>
        </w:rPr>
        <w:t>11</w:t>
      </w:r>
      <w:r>
        <w:rPr>
          <w:rFonts w:hint="eastAsia"/>
        </w:rPr>
        <w:t>日</w:t>
      </w:r>
      <w:r w:rsidR="006D26D6">
        <w:rPr>
          <w:rFonts w:hint="eastAsia"/>
        </w:rPr>
        <w:t>（</w:t>
      </w:r>
      <w:r>
        <w:rPr>
          <w:rFonts w:hint="eastAsia"/>
        </w:rPr>
        <w:t>土</w:t>
      </w:r>
      <w:r w:rsidR="006D26D6">
        <w:rPr>
          <w:rFonts w:hint="eastAsia"/>
        </w:rPr>
        <w:t>）</w:t>
      </w:r>
      <w:r>
        <w:rPr>
          <w:rFonts w:hint="eastAsia"/>
        </w:rPr>
        <w:t>～７月</w:t>
      </w:r>
      <w:r w:rsidR="00D96733">
        <w:rPr>
          <w:rFonts w:hint="eastAsia"/>
        </w:rPr>
        <w:t>18</w:t>
      </w:r>
      <w:r>
        <w:rPr>
          <w:rFonts w:hint="eastAsia"/>
        </w:rPr>
        <w:t>日</w:t>
      </w:r>
      <w:r w:rsidR="006D26D6">
        <w:rPr>
          <w:rFonts w:hint="eastAsia"/>
        </w:rPr>
        <w:t>（</w:t>
      </w:r>
      <w:r>
        <w:rPr>
          <w:rFonts w:hint="eastAsia"/>
        </w:rPr>
        <w:t>土</w:t>
      </w:r>
      <w:r w:rsidR="006D26D6">
        <w:rPr>
          <w:rFonts w:hint="eastAsia"/>
        </w:rPr>
        <w:t>）</w:t>
      </w:r>
      <w:r>
        <w:rPr>
          <w:rFonts w:hint="eastAsia"/>
        </w:rPr>
        <w:t xml:space="preserve"> </w:t>
      </w:r>
      <w:r>
        <w:rPr>
          <w:rFonts w:hint="eastAsia"/>
        </w:rPr>
        <w:t>〔</w:t>
      </w:r>
      <w:r>
        <w:rPr>
          <w:rFonts w:hint="eastAsia"/>
        </w:rPr>
        <w:t>15</w:t>
      </w:r>
      <w:r>
        <w:rPr>
          <w:rFonts w:hint="eastAsia"/>
        </w:rPr>
        <w:t>回〕</w:t>
      </w:r>
    </w:p>
    <w:p w:rsidR="00685A14" w:rsidRDefault="00685A14" w:rsidP="006D26D6">
      <w:pPr>
        <w:ind w:firstLineChars="600" w:firstLine="1265"/>
        <w:rPr>
          <w:rFonts w:asciiTheme="majorEastAsia" w:eastAsiaTheme="majorEastAsia" w:hAnsiTheme="majorEastAsia"/>
          <w:b/>
        </w:rPr>
      </w:pPr>
      <w:r w:rsidRPr="00F5094E">
        <w:rPr>
          <w:rFonts w:asciiTheme="majorEastAsia" w:eastAsiaTheme="majorEastAsia" w:hAnsiTheme="majorEastAsia" w:hint="eastAsia"/>
          <w:b/>
        </w:rPr>
        <w:t>秋学期：平成</w:t>
      </w:r>
      <w:r w:rsidR="00D96733" w:rsidRPr="00F5094E">
        <w:rPr>
          <w:rFonts w:asciiTheme="majorEastAsia" w:eastAsiaTheme="majorEastAsia" w:hAnsiTheme="majorEastAsia" w:hint="eastAsia"/>
          <w:b/>
        </w:rPr>
        <w:t>27</w:t>
      </w:r>
      <w:r w:rsidR="000439C8" w:rsidRPr="00F5094E">
        <w:rPr>
          <w:rFonts w:asciiTheme="majorEastAsia" w:eastAsiaTheme="majorEastAsia" w:hAnsiTheme="majorEastAsia" w:hint="eastAsia"/>
          <w:b/>
        </w:rPr>
        <w:t>年9</w:t>
      </w:r>
      <w:r w:rsidRPr="00F5094E">
        <w:rPr>
          <w:rFonts w:asciiTheme="majorEastAsia" w:eastAsiaTheme="majorEastAsia" w:hAnsiTheme="majorEastAsia" w:hint="eastAsia"/>
          <w:b/>
        </w:rPr>
        <w:t>月</w:t>
      </w:r>
      <w:r w:rsidR="00D96733" w:rsidRPr="00F5094E">
        <w:rPr>
          <w:rFonts w:asciiTheme="majorEastAsia" w:eastAsiaTheme="majorEastAsia" w:hAnsiTheme="majorEastAsia" w:hint="eastAsia"/>
          <w:b/>
        </w:rPr>
        <w:t>26</w:t>
      </w:r>
      <w:r w:rsidRPr="00F5094E">
        <w:rPr>
          <w:rFonts w:asciiTheme="majorEastAsia" w:eastAsiaTheme="majorEastAsia" w:hAnsiTheme="majorEastAsia" w:hint="eastAsia"/>
          <w:b/>
        </w:rPr>
        <w:t>日</w:t>
      </w:r>
      <w:r w:rsidR="006D26D6" w:rsidRPr="00F5094E">
        <w:rPr>
          <w:rFonts w:asciiTheme="majorEastAsia" w:eastAsiaTheme="majorEastAsia" w:hAnsiTheme="majorEastAsia" w:hint="eastAsia"/>
          <w:b/>
        </w:rPr>
        <w:t>（</w:t>
      </w:r>
      <w:r w:rsidRPr="00F5094E">
        <w:rPr>
          <w:rFonts w:asciiTheme="majorEastAsia" w:eastAsiaTheme="majorEastAsia" w:hAnsiTheme="majorEastAsia" w:hint="eastAsia"/>
          <w:b/>
        </w:rPr>
        <w:t>土</w:t>
      </w:r>
      <w:r w:rsidR="006D26D6" w:rsidRPr="00F5094E">
        <w:rPr>
          <w:rFonts w:asciiTheme="majorEastAsia" w:eastAsiaTheme="majorEastAsia" w:hAnsiTheme="majorEastAsia" w:hint="eastAsia"/>
          <w:b/>
        </w:rPr>
        <w:t>）</w:t>
      </w:r>
      <w:r w:rsidRPr="00F5094E">
        <w:rPr>
          <w:rFonts w:asciiTheme="majorEastAsia" w:eastAsiaTheme="majorEastAsia" w:hAnsiTheme="majorEastAsia" w:hint="eastAsia"/>
          <w:b/>
        </w:rPr>
        <w:t>～平成</w:t>
      </w:r>
      <w:r w:rsidR="00D96733" w:rsidRPr="00F5094E">
        <w:rPr>
          <w:rFonts w:asciiTheme="majorEastAsia" w:eastAsiaTheme="majorEastAsia" w:hAnsiTheme="majorEastAsia" w:hint="eastAsia"/>
          <w:b/>
        </w:rPr>
        <w:t>28</w:t>
      </w:r>
      <w:r w:rsidRPr="00F5094E">
        <w:rPr>
          <w:rFonts w:asciiTheme="majorEastAsia" w:eastAsiaTheme="majorEastAsia" w:hAnsiTheme="majorEastAsia" w:hint="eastAsia"/>
          <w:b/>
        </w:rPr>
        <w:t>年１月</w:t>
      </w:r>
      <w:r w:rsidR="00D96733" w:rsidRPr="00F5094E">
        <w:rPr>
          <w:rFonts w:asciiTheme="majorEastAsia" w:eastAsiaTheme="majorEastAsia" w:hAnsiTheme="majorEastAsia" w:hint="eastAsia"/>
          <w:b/>
        </w:rPr>
        <w:t>23</w:t>
      </w:r>
      <w:r w:rsidRPr="00F5094E">
        <w:rPr>
          <w:rFonts w:asciiTheme="majorEastAsia" w:eastAsiaTheme="majorEastAsia" w:hAnsiTheme="majorEastAsia" w:hint="eastAsia"/>
          <w:b/>
        </w:rPr>
        <w:t>日</w:t>
      </w:r>
      <w:r w:rsidR="006D26D6" w:rsidRPr="00F5094E">
        <w:rPr>
          <w:rFonts w:asciiTheme="majorEastAsia" w:eastAsiaTheme="majorEastAsia" w:hAnsiTheme="majorEastAsia" w:hint="eastAsia"/>
          <w:b/>
        </w:rPr>
        <w:t>（</w:t>
      </w:r>
      <w:r w:rsidRPr="00F5094E">
        <w:rPr>
          <w:rFonts w:asciiTheme="majorEastAsia" w:eastAsiaTheme="majorEastAsia" w:hAnsiTheme="majorEastAsia" w:hint="eastAsia"/>
          <w:b/>
        </w:rPr>
        <w:t>土</w:t>
      </w:r>
      <w:r w:rsidR="006D26D6" w:rsidRPr="00F5094E">
        <w:rPr>
          <w:rFonts w:asciiTheme="majorEastAsia" w:eastAsiaTheme="majorEastAsia" w:hAnsiTheme="majorEastAsia" w:hint="eastAsia"/>
          <w:b/>
        </w:rPr>
        <w:t>）</w:t>
      </w:r>
      <w:r w:rsidRPr="00F5094E">
        <w:rPr>
          <w:rFonts w:asciiTheme="majorEastAsia" w:eastAsiaTheme="majorEastAsia" w:hAnsiTheme="majorEastAsia" w:hint="eastAsia"/>
          <w:b/>
        </w:rPr>
        <w:t xml:space="preserve"> 〔15回〕</w:t>
      </w:r>
    </w:p>
    <w:p w:rsidR="00F5094E" w:rsidRPr="00F5094E" w:rsidRDefault="00F5094E" w:rsidP="006D26D6">
      <w:pPr>
        <w:ind w:firstLineChars="600" w:firstLine="1265"/>
        <w:rPr>
          <w:rFonts w:asciiTheme="majorEastAsia" w:eastAsiaTheme="majorEastAsia" w:hAnsiTheme="majorEastAsia"/>
          <w:b/>
        </w:rPr>
      </w:pPr>
    </w:p>
    <w:p w:rsidR="00685A14" w:rsidRDefault="00685A14" w:rsidP="00685A14">
      <w:r w:rsidRPr="00F5094E">
        <w:rPr>
          <w:rFonts w:ascii="HG丸ｺﾞｼｯｸM-PRO" w:eastAsia="HG丸ｺﾞｼｯｸM-PRO" w:hAnsi="HG丸ｺﾞｼｯｸM-PRO" w:hint="eastAsia"/>
          <w:sz w:val="22"/>
        </w:rPr>
        <w:t>２．定員数</w:t>
      </w:r>
      <w:r w:rsidR="003936F9">
        <w:rPr>
          <w:rFonts w:hint="eastAsia"/>
        </w:rPr>
        <w:t xml:space="preserve">　</w:t>
      </w:r>
      <w:r w:rsidR="003936F9">
        <w:rPr>
          <w:rFonts w:hint="eastAsia"/>
        </w:rPr>
        <w:t>5</w:t>
      </w:r>
      <w:r>
        <w:rPr>
          <w:rFonts w:hint="eastAsia"/>
        </w:rPr>
        <w:t>名</w:t>
      </w:r>
      <w:r w:rsidR="006D26D6">
        <w:rPr>
          <w:rFonts w:hint="eastAsia"/>
        </w:rPr>
        <w:t>（関東信越税理士会）</w:t>
      </w:r>
    </w:p>
    <w:p w:rsidR="00F5094E" w:rsidRDefault="00F5094E" w:rsidP="00685A14"/>
    <w:p w:rsidR="00685A14" w:rsidRDefault="00685A14" w:rsidP="006D26D6">
      <w:r w:rsidRPr="00F5094E">
        <w:rPr>
          <w:rFonts w:ascii="HG丸ｺﾞｼｯｸM-PRO" w:eastAsia="HG丸ｺﾞｼｯｸM-PRO" w:hAnsi="HG丸ｺﾞｼｯｸM-PRO" w:hint="eastAsia"/>
          <w:sz w:val="22"/>
        </w:rPr>
        <w:t>３．通学地</w:t>
      </w:r>
      <w:r w:rsidR="006D26D6" w:rsidRPr="00F5094E">
        <w:rPr>
          <w:rFonts w:hint="eastAsia"/>
          <w:sz w:val="22"/>
        </w:rPr>
        <w:t xml:space="preserve">　</w:t>
      </w:r>
      <w:r w:rsidR="006D26D6">
        <w:rPr>
          <w:rFonts w:hint="eastAsia"/>
        </w:rPr>
        <w:t xml:space="preserve">早稲田大学・早稲田キャンパス　</w:t>
      </w:r>
      <w:r w:rsidR="00101A95">
        <w:rPr>
          <w:rFonts w:hint="eastAsia"/>
        </w:rPr>
        <w:t>〒</w:t>
      </w:r>
      <w:r w:rsidR="00101A95">
        <w:rPr>
          <w:rFonts w:hint="eastAsia"/>
        </w:rPr>
        <w:t xml:space="preserve">169-8050 </w:t>
      </w:r>
      <w:r>
        <w:rPr>
          <w:rFonts w:hint="eastAsia"/>
        </w:rPr>
        <w:t>東京都新宿区西早稲田</w:t>
      </w:r>
      <w:r>
        <w:rPr>
          <w:rFonts w:hint="eastAsia"/>
        </w:rPr>
        <w:t>1-6-1</w:t>
      </w:r>
    </w:p>
    <w:p w:rsidR="00F5094E" w:rsidRDefault="00F5094E" w:rsidP="006D26D6"/>
    <w:p w:rsidR="00101A95" w:rsidRDefault="00685A14" w:rsidP="00101A95">
      <w:r w:rsidRPr="00F5094E">
        <w:rPr>
          <w:rFonts w:ascii="HG丸ｺﾞｼｯｸM-PRO" w:eastAsia="HG丸ｺﾞｼｯｸM-PRO" w:hAnsi="HG丸ｺﾞｼｯｸM-PRO" w:hint="eastAsia"/>
          <w:sz w:val="22"/>
        </w:rPr>
        <w:t>４．諸費用</w:t>
      </w:r>
      <w:r w:rsidR="006D26D6">
        <w:rPr>
          <w:rFonts w:hint="eastAsia"/>
        </w:rPr>
        <w:t xml:space="preserve">　</w:t>
      </w:r>
      <w:r w:rsidR="00B677EA">
        <w:rPr>
          <w:rFonts w:hint="eastAsia"/>
        </w:rPr>
        <w:t>40,000</w:t>
      </w:r>
      <w:r w:rsidR="00B677EA">
        <w:rPr>
          <w:rFonts w:hint="eastAsia"/>
        </w:rPr>
        <w:t>円</w:t>
      </w:r>
      <w:r w:rsidR="00F5094E">
        <w:rPr>
          <w:rFonts w:hint="eastAsia"/>
        </w:rPr>
        <w:t>（入学金）</w:t>
      </w:r>
      <w:r w:rsidR="00B677EA">
        <w:rPr>
          <w:rFonts w:hint="eastAsia"/>
        </w:rPr>
        <w:t>＋</w:t>
      </w:r>
      <w:r w:rsidR="00B677EA">
        <w:rPr>
          <w:rFonts w:hint="eastAsia"/>
        </w:rPr>
        <w:t xml:space="preserve"> 120,000</w:t>
      </w:r>
      <w:r w:rsidR="00B677EA">
        <w:rPr>
          <w:rFonts w:hint="eastAsia"/>
        </w:rPr>
        <w:t>円</w:t>
      </w:r>
      <w:r w:rsidR="00F5094E">
        <w:rPr>
          <w:rFonts w:hint="eastAsia"/>
        </w:rPr>
        <w:t>（聴講料）</w:t>
      </w:r>
      <w:r w:rsidR="00B677EA">
        <w:rPr>
          <w:rFonts w:hint="eastAsia"/>
        </w:rPr>
        <w:t>＝</w:t>
      </w:r>
      <w:r w:rsidR="00B677EA">
        <w:rPr>
          <w:rFonts w:hint="eastAsia"/>
        </w:rPr>
        <w:t xml:space="preserve"> 160,000</w:t>
      </w:r>
      <w:r w:rsidR="00B677EA">
        <w:rPr>
          <w:rFonts w:hint="eastAsia"/>
        </w:rPr>
        <w:t xml:space="preserve">円　　</w:t>
      </w:r>
    </w:p>
    <w:p w:rsidR="00685A14" w:rsidRPr="00101A95" w:rsidRDefault="00101A95" w:rsidP="00101A95">
      <w:pPr>
        <w:ind w:firstLineChars="700" w:firstLine="1400"/>
      </w:pPr>
      <w:r w:rsidRPr="00101A95">
        <w:rPr>
          <w:rFonts w:hint="eastAsia"/>
          <w:sz w:val="20"/>
        </w:rPr>
        <w:t>※</w:t>
      </w:r>
      <w:r w:rsidR="00685A14" w:rsidRPr="00101A95">
        <w:rPr>
          <w:rFonts w:hint="eastAsia"/>
          <w:sz w:val="20"/>
        </w:rPr>
        <w:t>早稲田大学出身者</w:t>
      </w:r>
      <w:r w:rsidRPr="00101A95">
        <w:rPr>
          <w:rFonts w:hint="eastAsia"/>
          <w:sz w:val="20"/>
        </w:rPr>
        <w:t>（本講座修了者含む）</w:t>
      </w:r>
      <w:r w:rsidR="00685A14" w:rsidRPr="00101A95">
        <w:rPr>
          <w:rFonts w:hint="eastAsia"/>
          <w:sz w:val="20"/>
        </w:rPr>
        <w:t>については、入学金が免除されます。</w:t>
      </w:r>
    </w:p>
    <w:p w:rsidR="00B677EA" w:rsidRDefault="00B677EA" w:rsidP="006D26D6">
      <w:pPr>
        <w:ind w:firstLineChars="600" w:firstLine="1260"/>
      </w:pPr>
    </w:p>
    <w:p w:rsidR="000C2497" w:rsidRDefault="000C2497" w:rsidP="006D26D6">
      <w:pPr>
        <w:ind w:firstLineChars="600" w:firstLine="1260"/>
        <w:rPr>
          <w:rFonts w:hint="eastAsia"/>
        </w:rPr>
      </w:pPr>
      <w:bookmarkStart w:id="0" w:name="_GoBack"/>
      <w:bookmarkEnd w:id="0"/>
    </w:p>
    <w:p w:rsidR="00685A14" w:rsidRPr="00F5094E" w:rsidRDefault="00685A14" w:rsidP="00685A14">
      <w:pPr>
        <w:rPr>
          <w:rFonts w:ascii="HG丸ｺﾞｼｯｸM-PRO" w:eastAsia="HG丸ｺﾞｼｯｸM-PRO" w:hAnsi="HG丸ｺﾞｼｯｸM-PRO"/>
          <w:sz w:val="22"/>
        </w:rPr>
      </w:pPr>
      <w:r w:rsidRPr="00F5094E">
        <w:rPr>
          <w:rFonts w:ascii="HG丸ｺﾞｼｯｸM-PRO" w:eastAsia="HG丸ｺﾞｼｯｸM-PRO" w:hAnsi="HG丸ｺﾞｼｯｸM-PRO" w:hint="eastAsia"/>
          <w:sz w:val="22"/>
        </w:rPr>
        <w:lastRenderedPageBreak/>
        <w:t>５．修了要件等</w:t>
      </w:r>
    </w:p>
    <w:p w:rsidR="001B232C" w:rsidRDefault="00685A14" w:rsidP="001B232C">
      <w:pPr>
        <w:ind w:leftChars="100" w:left="210" w:firstLineChars="100" w:firstLine="210"/>
      </w:pPr>
      <w:r>
        <w:rPr>
          <w:rFonts w:hint="eastAsia"/>
        </w:rPr>
        <w:t>特設講座を修了するには、学期中に行われる試験、レポート等による試験等の結果及び</w:t>
      </w:r>
      <w:r w:rsidRPr="001B232C">
        <w:rPr>
          <w:rFonts w:hint="eastAsia"/>
          <w:u w:val="wave"/>
        </w:rPr>
        <w:t>出席日数（履修科目取得の最も重要な要件となります）</w:t>
      </w:r>
      <w:r>
        <w:rPr>
          <w:rFonts w:hint="eastAsia"/>
        </w:rPr>
        <w:t>を加味した総合評価により、合格とされます。</w:t>
      </w:r>
      <w:r w:rsidR="001B232C">
        <w:rPr>
          <w:rFonts w:hint="eastAsia"/>
        </w:rPr>
        <w:t xml:space="preserve">修了者には法務教育研究センターから所定の修了証書が授与されます。　</w:t>
      </w:r>
    </w:p>
    <w:p w:rsidR="001B232C" w:rsidRDefault="00685A14" w:rsidP="001B232C">
      <w:pPr>
        <w:ind w:leftChars="100" w:left="210" w:firstLineChars="100" w:firstLine="210"/>
      </w:pPr>
      <w:r>
        <w:rPr>
          <w:rFonts w:hint="eastAsia"/>
        </w:rPr>
        <w:t>なお、春学期のみ秋学期のみの受講の場合は、修了証書は交付されません。</w:t>
      </w:r>
    </w:p>
    <w:p w:rsidR="00685A14" w:rsidRDefault="00685A14" w:rsidP="001B232C">
      <w:pPr>
        <w:ind w:leftChars="100" w:left="210" w:firstLineChars="100" w:firstLine="210"/>
      </w:pPr>
      <w:r>
        <w:rPr>
          <w:rFonts w:hint="eastAsia"/>
        </w:rPr>
        <w:t>また、本講座は大学院の単位は付与されません。</w:t>
      </w:r>
    </w:p>
    <w:p w:rsidR="001B232C" w:rsidRPr="001B232C" w:rsidRDefault="001B232C" w:rsidP="001B232C">
      <w:pPr>
        <w:rPr>
          <w:rFonts w:ascii="HG丸ｺﾞｼｯｸM-PRO" w:eastAsia="HG丸ｺﾞｼｯｸM-PRO" w:hAnsi="HG丸ｺﾞｼｯｸM-PRO"/>
          <w:sz w:val="22"/>
        </w:rPr>
      </w:pPr>
    </w:p>
    <w:p w:rsidR="001C2129" w:rsidRDefault="001C2129" w:rsidP="0071404A"/>
    <w:p w:rsidR="0071404A" w:rsidRPr="00F5094E" w:rsidRDefault="00CB352A" w:rsidP="00C555FC">
      <w:pPr>
        <w:rPr>
          <w:rFonts w:ascii="HG丸ｺﾞｼｯｸM-PRO" w:eastAsia="HG丸ｺﾞｼｯｸM-PRO" w:hAnsi="HG丸ｺﾞｼｯｸM-PRO"/>
          <w:b/>
          <w:sz w:val="24"/>
        </w:rPr>
      </w:pPr>
      <w:r w:rsidRPr="00F5094E">
        <w:rPr>
          <w:rFonts w:ascii="HG丸ｺﾞｼｯｸM-PRO" w:eastAsia="HG丸ｺﾞｼｯｸM-PRO" w:hAnsi="HG丸ｺﾞｼｯｸM-PRO" w:hint="eastAsia"/>
          <w:b/>
          <w:sz w:val="24"/>
        </w:rPr>
        <w:t>≪申込について≫</w:t>
      </w:r>
    </w:p>
    <w:p w:rsidR="0071404A" w:rsidRPr="00F5094E" w:rsidRDefault="0071404A" w:rsidP="0071404A">
      <w:pPr>
        <w:rPr>
          <w:rFonts w:ascii="HG丸ｺﾞｼｯｸM-PRO" w:eastAsia="HG丸ｺﾞｼｯｸM-PRO" w:hAnsi="HG丸ｺﾞｼｯｸM-PRO"/>
          <w:sz w:val="22"/>
        </w:rPr>
      </w:pPr>
      <w:r w:rsidRPr="00F5094E">
        <w:rPr>
          <w:rFonts w:ascii="HG丸ｺﾞｼｯｸM-PRO" w:eastAsia="HG丸ｺﾞｼｯｸM-PRO" w:hAnsi="HG丸ｺﾞｼｯｸM-PRO" w:hint="eastAsia"/>
          <w:sz w:val="22"/>
        </w:rPr>
        <w:t>１．対象者</w:t>
      </w:r>
    </w:p>
    <w:p w:rsidR="001C2129" w:rsidRDefault="001C2129" w:rsidP="00EF2ECE">
      <w:pPr>
        <w:ind w:firstLineChars="200" w:firstLine="420"/>
      </w:pPr>
      <w:r>
        <w:rPr>
          <w:rFonts w:hint="eastAsia"/>
        </w:rPr>
        <w:t>会員のうち、本会会長が推薦した者とします。推薦は本会の審査により決定します。</w:t>
      </w:r>
    </w:p>
    <w:p w:rsidR="00CC414E" w:rsidRPr="00E34DEF" w:rsidRDefault="00CC414E" w:rsidP="00CC414E">
      <w:pPr>
        <w:rPr>
          <w:u w:val="wave"/>
        </w:rPr>
      </w:pPr>
      <w:r>
        <w:rPr>
          <w:rFonts w:hint="eastAsia"/>
        </w:rPr>
        <w:t xml:space="preserve">　　</w:t>
      </w:r>
      <w:r w:rsidRPr="00E34DEF">
        <w:rPr>
          <w:rFonts w:hint="eastAsia"/>
          <w:u w:val="wave"/>
        </w:rPr>
        <w:t>また、既に早稲田大学大学院で修了された会員も再受講できます。</w:t>
      </w:r>
    </w:p>
    <w:p w:rsidR="001C2129" w:rsidRPr="00F5094E" w:rsidRDefault="001C2129" w:rsidP="001C2129">
      <w:pPr>
        <w:rPr>
          <w:rFonts w:ascii="HG丸ｺﾞｼｯｸM-PRO" w:eastAsia="HG丸ｺﾞｼｯｸM-PRO" w:hAnsi="HG丸ｺﾞｼｯｸM-PRO"/>
          <w:sz w:val="22"/>
        </w:rPr>
      </w:pPr>
      <w:r w:rsidRPr="00F5094E">
        <w:rPr>
          <w:rFonts w:ascii="HG丸ｺﾞｼｯｸM-PRO" w:eastAsia="HG丸ｺﾞｼｯｸM-PRO" w:hAnsi="HG丸ｺﾞｼｯｸM-PRO" w:hint="eastAsia"/>
          <w:sz w:val="22"/>
        </w:rPr>
        <w:t>２．申込方法</w:t>
      </w:r>
    </w:p>
    <w:p w:rsidR="00431134" w:rsidRDefault="00431134" w:rsidP="00431134">
      <w:pPr>
        <w:ind w:leftChars="200" w:left="420"/>
      </w:pPr>
      <w:r>
        <w:rPr>
          <w:rFonts w:hint="eastAsia"/>
        </w:rPr>
        <w:t>受講希望者は、</w:t>
      </w:r>
      <w:r w:rsidRPr="00CE581A">
        <w:rPr>
          <w:rFonts w:hint="eastAsia"/>
          <w:b/>
          <w:u w:val="single"/>
        </w:rPr>
        <w:t>本会事務局にお電話ください</w:t>
      </w:r>
      <w:r>
        <w:rPr>
          <w:rFonts w:hint="eastAsia"/>
          <w:b/>
          <w:u w:val="single"/>
        </w:rPr>
        <w:t>（</w:t>
      </w:r>
      <w:r>
        <w:rPr>
          <w:rFonts w:hint="eastAsia"/>
          <w:b/>
          <w:u w:val="single"/>
        </w:rPr>
        <w:t xml:space="preserve">TEL </w:t>
      </w:r>
      <w:r w:rsidR="00D96733" w:rsidRPr="003F0BC2">
        <w:rPr>
          <w:rFonts w:hint="eastAsia"/>
          <w:b/>
          <w:sz w:val="22"/>
          <w:u w:val="single"/>
        </w:rPr>
        <w:t>048-643-1661</w:t>
      </w:r>
      <w:r w:rsidR="003936F9">
        <w:rPr>
          <w:rFonts w:hint="eastAsia"/>
          <w:b/>
          <w:u w:val="single"/>
        </w:rPr>
        <w:t>担当：業務課・梶原</w:t>
      </w:r>
      <w:r>
        <w:rPr>
          <w:rFonts w:hint="eastAsia"/>
          <w:b/>
          <w:u w:val="single"/>
        </w:rPr>
        <w:t>）</w:t>
      </w:r>
      <w:r w:rsidRPr="00CE581A">
        <w:rPr>
          <w:rFonts w:hint="eastAsia"/>
          <w:b/>
          <w:u w:val="single"/>
        </w:rPr>
        <w:t>。</w:t>
      </w:r>
      <w:r>
        <w:rPr>
          <w:rFonts w:hint="eastAsia"/>
        </w:rPr>
        <w:t>申込書をお送りいたしますので、必要事項を記入し、本会にＦＡＸか郵送で送信してください</w:t>
      </w:r>
      <w:r w:rsidR="00EF2ECE">
        <w:rPr>
          <w:rFonts w:hint="eastAsia"/>
        </w:rPr>
        <w:t>。</w:t>
      </w:r>
    </w:p>
    <w:p w:rsidR="00EF2ECE" w:rsidRDefault="00EF2ECE" w:rsidP="00431134">
      <w:pPr>
        <w:ind w:leftChars="200" w:left="420"/>
      </w:pPr>
      <w:r>
        <w:rPr>
          <w:rFonts w:hint="eastAsia"/>
        </w:rPr>
        <w:t>希望者多数の場合は抽選を行い、推薦候補者を決定いたします。</w:t>
      </w:r>
    </w:p>
    <w:p w:rsidR="00EF2ECE" w:rsidRDefault="00EF2ECE" w:rsidP="00EF2ECE">
      <w:pPr>
        <w:ind w:leftChars="200" w:left="630" w:hangingChars="100" w:hanging="210"/>
      </w:pPr>
      <w:r>
        <w:rPr>
          <w:rFonts w:hint="eastAsia"/>
        </w:rPr>
        <w:t>※申込を受理しましたら、事務局からお電話（不在の場合は</w:t>
      </w:r>
      <w:r>
        <w:rPr>
          <w:rFonts w:hint="eastAsia"/>
        </w:rPr>
        <w:t>FAX</w:t>
      </w:r>
      <w:r>
        <w:rPr>
          <w:rFonts w:hint="eastAsia"/>
        </w:rPr>
        <w:t>かメール）でご連絡をいたします。締切日までにご連絡がない場合は本会事務局までお問い合わせください。</w:t>
      </w:r>
    </w:p>
    <w:p w:rsidR="00EF2ECE" w:rsidRDefault="00EF2ECE" w:rsidP="00EF2ECE">
      <w:pPr>
        <w:ind w:leftChars="200" w:left="630" w:hangingChars="100" w:hanging="210"/>
      </w:pPr>
      <w:r>
        <w:rPr>
          <w:rFonts w:hint="eastAsia"/>
        </w:rPr>
        <w:t>※申込後の推薦辞退は原則として認められませんのでご了承の上､お申し込みください｡</w:t>
      </w:r>
    </w:p>
    <w:p w:rsidR="000439C8" w:rsidRDefault="001C2129" w:rsidP="000439C8">
      <w:r w:rsidRPr="00F5094E">
        <w:rPr>
          <w:rFonts w:ascii="HG丸ｺﾞｼｯｸM-PRO" w:eastAsia="HG丸ｺﾞｼｯｸM-PRO" w:hAnsi="HG丸ｺﾞｼｯｸM-PRO" w:hint="eastAsia"/>
          <w:sz w:val="22"/>
        </w:rPr>
        <w:t>３．提出期限</w:t>
      </w:r>
      <w:r w:rsidR="00F5094E">
        <w:rPr>
          <w:rFonts w:hint="eastAsia"/>
        </w:rPr>
        <w:t xml:space="preserve">　平成２７年６月２６</w:t>
      </w:r>
      <w:r w:rsidR="005927F7">
        <w:rPr>
          <w:rFonts w:hint="eastAsia"/>
        </w:rPr>
        <w:t>日（金</w:t>
      </w:r>
      <w:r>
        <w:rPr>
          <w:rFonts w:hint="eastAsia"/>
        </w:rPr>
        <w:t>）（必着）</w:t>
      </w:r>
    </w:p>
    <w:p w:rsidR="000439C8" w:rsidRDefault="000439C8" w:rsidP="00F5094E">
      <w:pPr>
        <w:ind w:firstLineChars="700" w:firstLine="1470"/>
      </w:pPr>
      <w:r>
        <w:rPr>
          <w:rFonts w:hint="eastAsia"/>
        </w:rPr>
        <w:t>【提出先】関東信越税理士会事務局</w:t>
      </w:r>
      <w:r w:rsidR="00EF2ECE">
        <w:rPr>
          <w:rFonts w:hint="eastAsia"/>
        </w:rPr>
        <w:t>業務課</w:t>
      </w:r>
      <w:r w:rsidR="003936F9">
        <w:rPr>
          <w:rFonts w:hint="eastAsia"/>
        </w:rPr>
        <w:t>・梶原</w:t>
      </w:r>
    </w:p>
    <w:p w:rsidR="001C2129" w:rsidRDefault="00EF2ECE" w:rsidP="00F5094E">
      <w:pPr>
        <w:ind w:firstLineChars="1200" w:firstLine="2520"/>
      </w:pPr>
      <w:r>
        <w:rPr>
          <w:rFonts w:hint="eastAsia"/>
        </w:rPr>
        <w:t>ＦＡＸ</w:t>
      </w:r>
      <w:r>
        <w:rPr>
          <w:rFonts w:hint="eastAsia"/>
        </w:rPr>
        <w:t xml:space="preserve"> </w:t>
      </w:r>
      <w:r>
        <w:rPr>
          <w:rFonts w:hint="eastAsia"/>
        </w:rPr>
        <w:t>０４８－６４３－１４７５</w:t>
      </w:r>
    </w:p>
    <w:p w:rsidR="00B57D50" w:rsidRPr="00C42221" w:rsidRDefault="00B57D50" w:rsidP="00C42221"/>
    <w:sectPr w:rsidR="00B57D50" w:rsidRPr="00C42221" w:rsidSect="00F473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6D6" w:rsidRDefault="006D26D6" w:rsidP="00A76E9C">
      <w:r>
        <w:separator/>
      </w:r>
    </w:p>
  </w:endnote>
  <w:endnote w:type="continuationSeparator" w:id="0">
    <w:p w:rsidR="006D26D6" w:rsidRDefault="006D26D6" w:rsidP="00A7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6D6" w:rsidRDefault="006D26D6" w:rsidP="00A76E9C">
      <w:r>
        <w:separator/>
      </w:r>
    </w:p>
  </w:footnote>
  <w:footnote w:type="continuationSeparator" w:id="0">
    <w:p w:rsidR="006D26D6" w:rsidRDefault="006D26D6" w:rsidP="00A76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C015B"/>
    <w:multiLevelType w:val="hybridMultilevel"/>
    <w:tmpl w:val="C4FEFE22"/>
    <w:lvl w:ilvl="0" w:tplc="EF1E140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2221"/>
    <w:rsid w:val="00030AC9"/>
    <w:rsid w:val="00032F54"/>
    <w:rsid w:val="000358EE"/>
    <w:rsid w:val="000439C8"/>
    <w:rsid w:val="000A7D14"/>
    <w:rsid w:val="000C2497"/>
    <w:rsid w:val="00101A95"/>
    <w:rsid w:val="001A15AA"/>
    <w:rsid w:val="001B232C"/>
    <w:rsid w:val="001C2129"/>
    <w:rsid w:val="002B40E3"/>
    <w:rsid w:val="00302E1E"/>
    <w:rsid w:val="00350E8C"/>
    <w:rsid w:val="003936F9"/>
    <w:rsid w:val="003C16D5"/>
    <w:rsid w:val="003D4D3C"/>
    <w:rsid w:val="00412053"/>
    <w:rsid w:val="00431134"/>
    <w:rsid w:val="004538C3"/>
    <w:rsid w:val="00466F1C"/>
    <w:rsid w:val="0054287E"/>
    <w:rsid w:val="005927F7"/>
    <w:rsid w:val="00685A14"/>
    <w:rsid w:val="0069037E"/>
    <w:rsid w:val="006D26D6"/>
    <w:rsid w:val="006F2BD0"/>
    <w:rsid w:val="0071404A"/>
    <w:rsid w:val="00736D12"/>
    <w:rsid w:val="0077397B"/>
    <w:rsid w:val="00806383"/>
    <w:rsid w:val="00807CA0"/>
    <w:rsid w:val="008F4339"/>
    <w:rsid w:val="00963D4A"/>
    <w:rsid w:val="00964291"/>
    <w:rsid w:val="0097528E"/>
    <w:rsid w:val="00984244"/>
    <w:rsid w:val="009A6BDE"/>
    <w:rsid w:val="00A76E9C"/>
    <w:rsid w:val="00AB7B09"/>
    <w:rsid w:val="00B329DF"/>
    <w:rsid w:val="00B57D50"/>
    <w:rsid w:val="00B677EA"/>
    <w:rsid w:val="00B76071"/>
    <w:rsid w:val="00BB23E5"/>
    <w:rsid w:val="00C42221"/>
    <w:rsid w:val="00C555FC"/>
    <w:rsid w:val="00CB352A"/>
    <w:rsid w:val="00CC414E"/>
    <w:rsid w:val="00CE581A"/>
    <w:rsid w:val="00D96733"/>
    <w:rsid w:val="00DD0BED"/>
    <w:rsid w:val="00DD49C7"/>
    <w:rsid w:val="00E05A5E"/>
    <w:rsid w:val="00E10410"/>
    <w:rsid w:val="00E34DEF"/>
    <w:rsid w:val="00E67B1A"/>
    <w:rsid w:val="00E74BF2"/>
    <w:rsid w:val="00ED443E"/>
    <w:rsid w:val="00EE4F4C"/>
    <w:rsid w:val="00EF2ECE"/>
    <w:rsid w:val="00F023D9"/>
    <w:rsid w:val="00F47312"/>
    <w:rsid w:val="00F50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997B2A10-F535-4E8B-BE9E-75F669D8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3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A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0AC9"/>
    <w:rPr>
      <w:rFonts w:asciiTheme="majorHAnsi" w:eastAsiaTheme="majorEastAsia" w:hAnsiTheme="majorHAnsi" w:cstheme="majorBidi"/>
      <w:sz w:val="18"/>
      <w:szCs w:val="18"/>
    </w:rPr>
  </w:style>
  <w:style w:type="paragraph" w:styleId="a5">
    <w:name w:val="header"/>
    <w:basedOn w:val="a"/>
    <w:link w:val="a6"/>
    <w:uiPriority w:val="99"/>
    <w:unhideWhenUsed/>
    <w:rsid w:val="00A76E9C"/>
    <w:pPr>
      <w:tabs>
        <w:tab w:val="center" w:pos="4252"/>
        <w:tab w:val="right" w:pos="8504"/>
      </w:tabs>
      <w:snapToGrid w:val="0"/>
    </w:pPr>
  </w:style>
  <w:style w:type="character" w:customStyle="1" w:styleId="a6">
    <w:name w:val="ヘッダー (文字)"/>
    <w:basedOn w:val="a0"/>
    <w:link w:val="a5"/>
    <w:uiPriority w:val="99"/>
    <w:rsid w:val="00A76E9C"/>
  </w:style>
  <w:style w:type="paragraph" w:styleId="a7">
    <w:name w:val="footer"/>
    <w:basedOn w:val="a"/>
    <w:link w:val="a8"/>
    <w:uiPriority w:val="99"/>
    <w:unhideWhenUsed/>
    <w:rsid w:val="00A76E9C"/>
    <w:pPr>
      <w:tabs>
        <w:tab w:val="center" w:pos="4252"/>
        <w:tab w:val="right" w:pos="8504"/>
      </w:tabs>
      <w:snapToGrid w:val="0"/>
    </w:pPr>
  </w:style>
  <w:style w:type="character" w:customStyle="1" w:styleId="a8">
    <w:name w:val="フッター (文字)"/>
    <w:basedOn w:val="a0"/>
    <w:link w:val="a7"/>
    <w:uiPriority w:val="99"/>
    <w:rsid w:val="00A76E9C"/>
  </w:style>
  <w:style w:type="table" w:styleId="a9">
    <w:name w:val="Table Grid"/>
    <w:basedOn w:val="a1"/>
    <w:uiPriority w:val="59"/>
    <w:rsid w:val="00685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34D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5D418-1E65-40B8-BFDB-CCBD9C06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iwasaki</dc:creator>
  <cp:lastModifiedBy>kajiwara</cp:lastModifiedBy>
  <cp:revision>42</cp:revision>
  <cp:lastPrinted>2015-05-08T05:16:00Z</cp:lastPrinted>
  <dcterms:created xsi:type="dcterms:W3CDTF">2012-11-30T02:23:00Z</dcterms:created>
  <dcterms:modified xsi:type="dcterms:W3CDTF">2015-05-18T06:56:00Z</dcterms:modified>
</cp:coreProperties>
</file>